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EE" w:rsidRPr="00B474D7" w:rsidRDefault="00384EEE" w:rsidP="0038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B4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Agr</w:t>
      </w:r>
      <w:proofErr w:type="spellEnd"/>
      <w:r w:rsidRPr="00B4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3307 Агроэкология </w:t>
      </w:r>
    </w:p>
    <w:p w:rsidR="00384EEE" w:rsidRPr="00B474D7" w:rsidRDefault="00384EEE" w:rsidP="0038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B4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384EEE" w:rsidRPr="00B474D7" w:rsidRDefault="00384EEE" w:rsidP="0038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74D7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Факультет географии и природопользовании</w:t>
      </w:r>
    </w:p>
    <w:p w:rsidR="00C2481E" w:rsidRPr="00C2481E" w:rsidRDefault="00C2481E" w:rsidP="00C2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C2481E" w:rsidRP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Осенний семестр 202</w:t>
      </w:r>
      <w:r w:rsidR="00C20F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C20F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уч. год</w:t>
      </w:r>
    </w:p>
    <w:p w:rsid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proofErr w:type="gramEnd"/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образовательной программе «</w:t>
      </w:r>
      <w:r w:rsidR="00CC2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Агрохимия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2481E" w:rsidRPr="00C2481E" w:rsidTr="00C2481E">
        <w:trPr>
          <w:trHeight w:val="26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дисциплины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Agr</w:t>
            </w:r>
            <w:proofErr w:type="spellEnd"/>
            <w:r w:rsidRPr="00B4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3307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дисциплины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Агро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кология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кредитов ECTS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C2481E" w:rsidRPr="00C2481E" w:rsidTr="00C2481E">
        <w:trPr>
          <w:trHeight w:val="26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(Л)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 (ПЗ)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C2481E" w:rsidRPr="00C2481E" w:rsidTr="00C248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Тип/характер курса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лекций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Информационная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Проблемная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Диалог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-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практических занятий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 -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конференция,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дискуссия,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</w:p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СРС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C2481E" w:rsidRPr="00C2481E" w:rsidTr="00C248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trHeight w:val="2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2481E" w:rsidRPr="00C2481E" w:rsidTr="00C2481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3827"/>
      </w:tblGrid>
      <w:tr w:rsidR="00C2481E" w:rsidRPr="00C2481E" w:rsidTr="00C2481E">
        <w:tc>
          <w:tcPr>
            <w:tcW w:w="2014" w:type="dxa"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C2481E" w:rsidRPr="00AA161E" w:rsidRDefault="00C2481E" w:rsidP="00C2481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теоретические знания и практические навыки рационального использования потенциальных возможностей почвы, растений и животных при производстве сельскохозяйственной продукции,</w:t>
            </w:r>
          </w:p>
          <w:p w:rsidR="00C2481E" w:rsidRPr="00C2481E" w:rsidRDefault="00C2481E" w:rsidP="003F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анализировать взаимодействие человека  с окружающей  природной средой,   проблемы </w:t>
            </w:r>
            <w:r w:rsidR="003F505F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перспективы </w:t>
            </w:r>
            <w:r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3F505F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с/х.</w:t>
            </w:r>
            <w:r w:rsidR="003F5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2481E" w:rsidRPr="00C2481E" w:rsidRDefault="00AA161E" w:rsidP="00EC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MT" w:eastAsia="Times New Roman" w:hAnsi="ArialMT" w:cs="ArialMT"/>
                <w:b/>
                <w:sz w:val="24"/>
                <w:szCs w:val="24"/>
                <w:lang w:eastAsia="ru-RU"/>
              </w:rPr>
              <w:t>РО</w:t>
            </w:r>
            <w:r w:rsidR="00C2481E" w:rsidRPr="00C2481E">
              <w:rPr>
                <w:rFonts w:ascii="ArialMT" w:eastAsia="Times New Roman" w:hAnsi="ArialMT" w:cs="ArialMT"/>
                <w:b/>
                <w:sz w:val="24"/>
                <w:szCs w:val="24"/>
                <w:lang w:eastAsia="ru-RU"/>
              </w:rPr>
              <w:t>1</w:t>
            </w:r>
            <w:r w:rsidR="00C2481E" w:rsidRPr="00C2481E">
              <w:rPr>
                <w:rFonts w:ascii="ArialMT" w:eastAsia="Times New Roman" w:hAnsi="ArialMT" w:cs="Arial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MT" w:eastAsia="Times New Roman" w:hAnsi="ArialMT" w:cs="ArialMT"/>
                <w:sz w:val="24"/>
                <w:szCs w:val="24"/>
                <w:lang w:eastAsia="ru-RU"/>
              </w:rPr>
              <w:t>О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бъяснять </w:t>
            </w:r>
            <w:proofErr w:type="gramStart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 формирования</w:t>
            </w:r>
            <w:proofErr w:type="gramEnd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биогеохимических циклов в естественных экосистемах и </w:t>
            </w:r>
            <w:proofErr w:type="spellStart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агроэкосистемах</w:t>
            </w:r>
            <w:proofErr w:type="spellEnd"/>
            <w:r w:rsidR="00E813D2" w:rsidRPr="00C2481E">
              <w:rPr>
                <w:rFonts w:ascii="ArialMT" w:eastAsia="Times New Roman" w:hAnsi="ArialMT" w:cs="ArialM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2481E" w:rsidRPr="00E813D2" w:rsidRDefault="00C2481E" w:rsidP="00E813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ИД1</w:t>
            </w:r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</w:t>
            </w:r>
            <w:r w:rsidR="009B737E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</w:t>
            </w:r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естественных экосистем и </w:t>
            </w:r>
            <w:proofErr w:type="spellStart"/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13D2"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экологических  знаний.</w:t>
            </w:r>
          </w:p>
          <w:p w:rsidR="00C2481E" w:rsidRPr="00C2481E" w:rsidRDefault="00C2481E" w:rsidP="009B73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1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</w:t>
            </w:r>
            <w:r w:rsidR="00EC03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E81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</w:t>
            </w:r>
            <w:r w:rsidR="009B737E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r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</w:t>
            </w:r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</w:t>
            </w:r>
            <w:r w:rsid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proofErr w:type="gramEnd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161E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A161E" w:rsidRPr="00AA1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есурсных циклов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</w:t>
            </w:r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экосистемах </w:t>
            </w:r>
            <w:r w:rsid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E813D2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агроэкосистемах</w:t>
            </w:r>
            <w:proofErr w:type="spellEnd"/>
          </w:p>
        </w:tc>
      </w:tr>
      <w:tr w:rsidR="00C2481E" w:rsidRPr="00C2481E" w:rsidTr="00C2481E">
        <w:tc>
          <w:tcPr>
            <w:tcW w:w="2014" w:type="dxa"/>
            <w:vMerge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13D2" w:rsidRPr="00C2481E" w:rsidRDefault="00AA161E" w:rsidP="009B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</w:t>
            </w:r>
            <w:r w:rsidR="00C2481E"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C2481E"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спользовать способы и приёмы рекультивации и реабилитации </w:t>
            </w:r>
            <w:proofErr w:type="spellStart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техногенно</w:t>
            </w:r>
            <w:proofErr w:type="spellEnd"/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-загрязнённых территорий 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E813D2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возвращения их в сельскохозяйственное пользование для производства экологически безопасной продукции.</w:t>
            </w:r>
          </w:p>
        </w:tc>
        <w:tc>
          <w:tcPr>
            <w:tcW w:w="3827" w:type="dxa"/>
            <w:shd w:val="clear" w:color="auto" w:fill="auto"/>
          </w:tcPr>
          <w:p w:rsidR="00C2481E" w:rsidRPr="00AA161E" w:rsidRDefault="00C2481E" w:rsidP="00AA1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ИД2.1 </w:t>
            </w:r>
            <w:proofErr w:type="gramStart"/>
            <w:r w:rsidR="00AA161E"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>Поним</w:t>
            </w:r>
            <w:r w:rsidR="00FD55C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B737E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proofErr w:type="gramEnd"/>
            <w:r w:rsidR="00AA161E"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поддерживать</w:t>
            </w:r>
            <w:r w:rsidR="00AA1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="00AA161E" w:rsidRPr="00AA1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риродно-ресурсный потенциал сельскохозяйственного производства</w:t>
            </w:r>
          </w:p>
          <w:p w:rsidR="00C2481E" w:rsidRPr="00C2481E" w:rsidRDefault="00C2481E" w:rsidP="009B7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ИД2.2 </w:t>
            </w:r>
            <w:r w:rsidR="001517B5" w:rsidRPr="001517B5">
              <w:rPr>
                <w:rFonts w:ascii="Times New Roman" w:eastAsia="Calibri" w:hAnsi="Times New Roman" w:cs="Times New Roman"/>
                <w:sz w:val="20"/>
                <w:szCs w:val="20"/>
              </w:rPr>
              <w:t>Зна</w:t>
            </w:r>
            <w:r w:rsidR="009B737E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="001517B5" w:rsidRPr="0015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r w:rsidR="001517B5" w:rsidRPr="0015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кологические основы сохранения и воспроизводства плодородия почв и биоразнообразия</w:t>
            </w:r>
          </w:p>
        </w:tc>
      </w:tr>
      <w:tr w:rsidR="00C2481E" w:rsidRPr="00C2481E" w:rsidTr="00C2481E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517B5" w:rsidRPr="00B474D7" w:rsidRDefault="00C2481E" w:rsidP="0015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3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7B5" w:rsidRPr="0015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экологическую экспертизу проектов сельскохозяйственного землепользования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9B737E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 использования потенциальных возможностей почвы,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2481E" w:rsidRPr="001517B5" w:rsidRDefault="00C2481E" w:rsidP="0015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ИД3</w:t>
            </w:r>
            <w:r w:rsidRPr="0015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</w:t>
            </w:r>
            <w:r w:rsidR="001517B5"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517B5" w:rsidRPr="0015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и этапы осуществления экологической оценки проектов</w:t>
            </w:r>
          </w:p>
          <w:p w:rsidR="00C2481E" w:rsidRPr="00C2481E" w:rsidRDefault="00C2481E" w:rsidP="009B7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ИД3</w:t>
            </w:r>
            <w:r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проекты сельскохозяйственного </w:t>
            </w:r>
            <w:proofErr w:type="gramStart"/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землепользования ,реализация</w:t>
            </w:r>
            <w:proofErr w:type="gramEnd"/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может оказать воздействие на состояние окружающей среды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481E" w:rsidRPr="00C2481E" w:rsidTr="00C2481E">
        <w:tc>
          <w:tcPr>
            <w:tcW w:w="2014" w:type="dxa"/>
            <w:vMerge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2481E" w:rsidRPr="00FD55C5" w:rsidRDefault="00C2481E" w:rsidP="009B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D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4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почв в адаптивно-ландшафтной системе земледелия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9B737E" w:rsidRPr="00AA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 использования почвы</w:t>
            </w:r>
            <w:r w:rsidR="00FD55C5"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D55C5" w:rsidRPr="00FD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320A0" w:rsidRDefault="00C2481E" w:rsidP="00932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 4.1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6867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1E6867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20A0" w:rsidRPr="0093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гроэкологическая оценки земель. </w:t>
            </w:r>
          </w:p>
          <w:p w:rsidR="00C2481E" w:rsidRPr="009320A0" w:rsidRDefault="00C2481E" w:rsidP="009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ИД4.2 </w:t>
            </w:r>
            <w:proofErr w:type="spellStart"/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причины потерь почвы в результате водной и 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ветровой эрозии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C2481E" w:rsidRPr="00C2481E" w:rsidTr="00C2481E">
        <w:tc>
          <w:tcPr>
            <w:tcW w:w="2014" w:type="dxa"/>
            <w:vMerge/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2481E" w:rsidRPr="00C2481E" w:rsidRDefault="00C2481E" w:rsidP="009B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E6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РО 5</w:t>
            </w:r>
            <w:r w:rsidRPr="001E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1E686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бо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бщ</w:t>
            </w:r>
            <w:r w:rsidRPr="001E686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ать</w:t>
            </w:r>
            <w:r w:rsidRPr="001E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6867" w:rsidRPr="001E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</w:t>
            </w:r>
            <w:r w:rsidR="00DD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механизм </w:t>
            </w:r>
            <w:r w:rsidR="001E6867" w:rsidRPr="001E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1E6867" w:rsidRPr="001E6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стойчивого развития сельского хозяйства</w:t>
            </w:r>
            <w:r w:rsidR="001E6867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2481E" w:rsidRPr="009320A0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9320A0"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5.1 </w:t>
            </w:r>
            <w:r w:rsidRP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 w:rsidR="009B737E" w:rsidRP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</w:t>
            </w:r>
            <w:r w:rsid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6566"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глобальные и региональные 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демографические процессы в обществе, 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сотрудничества в области</w:t>
            </w:r>
            <w:r w:rsidR="001E6867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0A0"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 использования сельскохозяйственных ресурсов планеты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481E" w:rsidRDefault="00C2481E" w:rsidP="00EC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5.2  </w:t>
            </w:r>
            <w:r w:rsidR="009320A0" w:rsidRPr="00DD6566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</w:t>
            </w:r>
            <w:r w:rsidR="009B737E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proofErr w:type="gramEnd"/>
            <w:r w:rsidR="009320A0" w:rsidRPr="00DD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9320A0" w:rsidRPr="00DD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онцепцию формирования устойчивых АЭС. </w:t>
            </w:r>
          </w:p>
          <w:p w:rsidR="009B737E" w:rsidRPr="009B737E" w:rsidRDefault="009B737E" w:rsidP="009B7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ИД5.</w:t>
            </w:r>
            <w:r w:rsidRPr="009B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3Умееть делать выводы о принципах и механизмах   у</w:t>
            </w:r>
            <w:r w:rsidRPr="009B7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стойчивого развития сельского хозяйства</w:t>
            </w:r>
          </w:p>
        </w:tc>
      </w:tr>
      <w:tr w:rsidR="00C2481E" w:rsidRPr="00C2481E" w:rsidTr="00C2481E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DD6566" w:rsidRDefault="00DD6566" w:rsidP="00DD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кологические</w:t>
            </w:r>
            <w:proofErr w:type="spellEnd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аспекты </w:t>
            </w:r>
            <w:proofErr w:type="spellStart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</w:t>
            </w:r>
            <w:proofErr w:type="spellEnd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Учение об биосфере.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Биоразнообразие растений и 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животных. 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DD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Казахстана. </w:t>
            </w:r>
          </w:p>
        </w:tc>
      </w:tr>
      <w:tr w:rsidR="00C2481E" w:rsidRPr="00C2481E" w:rsidTr="00C2481E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DD6566" w:rsidP="00DD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5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Экология человека  и др.</w:t>
            </w:r>
          </w:p>
        </w:tc>
      </w:tr>
      <w:tr w:rsidR="00C2481E" w:rsidRPr="00C2481E" w:rsidTr="00C248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05" w:rsidRPr="00D36E05" w:rsidRDefault="00DD6566" w:rsidP="00D3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D36E05"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6E05"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</w:t>
            </w:r>
            <w:proofErr w:type="spellEnd"/>
            <w:r w:rsidR="00D36E05"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Агроэкология. Учебно-методическое пособие (Курс лекций) по дисциплине «Агроэкология».- </w:t>
            </w:r>
            <w:proofErr w:type="spellStart"/>
            <w:r w:rsidR="00D36E05"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</w:t>
            </w:r>
            <w:proofErr w:type="spellEnd"/>
            <w:r w:rsidR="00D36E05"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2016. - 46 с.</w:t>
            </w:r>
          </w:p>
          <w:p w:rsidR="00DD6566" w:rsidRPr="00D36E05" w:rsidRDefault="00DD6566" w:rsidP="00DD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2.</w:t>
            </w: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 А. Черников Агроэкология. Методология, технология, экономика. 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Колос, 2004. </w:t>
            </w:r>
          </w:p>
          <w:p w:rsidR="00DD6566" w:rsidRPr="00D36E05" w:rsidRDefault="00DD6566" w:rsidP="00DD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3. </w:t>
            </w: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В.П. Практикум по агроэкологии: учебное пособие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СПб: Лань, 2009. </w:t>
            </w:r>
          </w:p>
          <w:p w:rsidR="00DD6566" w:rsidRPr="00D36E05" w:rsidRDefault="00DD6566" w:rsidP="00DD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 </w:t>
            </w:r>
            <w:hyperlink r:id="rId5" w:anchor="persons" w:tooltip="В. А. Медведский, Т. В. Медведская" w:history="1">
              <w:r w:rsidRPr="00D36E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Медведский В.А., Медведская</w:t>
              </w:r>
            </w:hyperlink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Сельскохозяйственная экология. – М.: Издательство </w:t>
            </w:r>
            <w:hyperlink r:id="rId6" w:tooltip="Издательство" w:history="1">
              <w:r w:rsidRPr="00D36E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ИВЦ Минфина</w:t>
              </w:r>
            </w:hyperlink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2010.</w:t>
            </w:r>
          </w:p>
          <w:p w:rsidR="00DD6566" w:rsidRPr="00D36E05" w:rsidRDefault="00DD6566" w:rsidP="00DD65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6. </w:t>
            </w:r>
            <w:r w:rsidRPr="00D36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Баранников, В. Д. Экологическая безопасность сельскохозяйственной продукции М.: Колос, 2005. </w:t>
            </w:r>
          </w:p>
          <w:p w:rsidR="00DD6566" w:rsidRPr="00D36E05" w:rsidRDefault="00DD6566" w:rsidP="00DD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8. 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Вальков В.Ф. Почвоведение: учебник для бакалавров: для студентов высших учебных заведений Москва: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2013 - 527 с.</w:t>
            </w:r>
          </w:p>
          <w:p w:rsidR="00DD6566" w:rsidRPr="00D36E05" w:rsidRDefault="00DD6566" w:rsidP="00DD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9.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Горбылева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И. Почвоведение: учебное пособие. - М.: НИЦ Инфра-М; Мн.: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Нов.знание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2012 - 400 с.</w:t>
            </w:r>
          </w:p>
          <w:p w:rsidR="00DD6566" w:rsidRPr="00D36E05" w:rsidRDefault="00DD6566" w:rsidP="00DD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10. 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Павлов, А.Н. Экология: рациональное природопользование и безопасность жизнедеятельности / А.Н. Павлов. - М.: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2005. - 342 с.</w:t>
            </w:r>
          </w:p>
          <w:p w:rsidR="00DD6566" w:rsidRPr="00D36E05" w:rsidRDefault="00DD6566" w:rsidP="00DD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11. 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Гальперин М. В. Экологические основы природопользования: Учебник / М.В. Гальперин. - 2-eизд.,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ИД ФОРУМ: ИНФРА-М, 2012. - 256 с.</w:t>
            </w:r>
          </w:p>
          <w:p w:rsidR="00D36E05" w:rsidRPr="00926C4F" w:rsidRDefault="00DD6566" w:rsidP="00D3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12. 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Bacon C.M., Cohen R.,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Gliessman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S.R., Méndez V.E.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Agroecology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a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transdisciplinary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participatory and action-oriented approach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36E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CRC Press, 2016. — 268 p. — 9 Color &amp; 35 B/W Illustrations.</w:t>
            </w:r>
          </w:p>
          <w:p w:rsidR="00D36E05" w:rsidRPr="00D36E05" w:rsidRDefault="00DD6566" w:rsidP="00D3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 xml:space="preserve">13.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Altieri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M.A., Nicholls C.I. Biodiversity and Pest Management in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Agroecosystems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 xml:space="preserve">. 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Food Products Press, 2004. — 252 p. </w:t>
            </w:r>
          </w:p>
          <w:p w:rsidR="00DD6566" w:rsidRPr="00D36E05" w:rsidRDefault="00DD6566" w:rsidP="00D3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 xml:space="preserve">14.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Gliessman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S.R.;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Shiming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L.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Agroecology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in China: science, practice, and sustainable management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 xml:space="preserve"> 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CRC Press, 2016. — 460 p.</w:t>
            </w:r>
          </w:p>
          <w:p w:rsidR="00C2481E" w:rsidRPr="00926C4F" w:rsidRDefault="00DD6566" w:rsidP="00DD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 xml:space="preserve">15. 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Krishna K.R. </w:t>
            </w:r>
            <w:proofErr w:type="spellStart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Agroecosystems</w:t>
            </w:r>
            <w:proofErr w:type="spellEnd"/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: Soils, Climate, Crops, Nutrient Dynamics and Productivity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kk-KZ" w:eastAsia="ru-RU"/>
              </w:rPr>
              <w:t>.</w:t>
            </w:r>
            <w:r w:rsidRPr="00D36E0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Apple Academic Press, 2013. — 552 p.</w:t>
            </w:r>
          </w:p>
          <w:p w:rsidR="00C2481E" w:rsidRPr="00926C4F" w:rsidRDefault="00C2481E" w:rsidP="00C248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6C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http://www.sci.aha.ru/biodiv/. </w:t>
            </w:r>
          </w:p>
          <w:p w:rsidR="00C2481E" w:rsidRPr="00C2481E" w:rsidRDefault="00C2481E" w:rsidP="00C248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E05">
              <w:rPr>
                <w:rFonts w:ascii="Times New Roman" w:eastAsia="Calibri" w:hAnsi="Times New Roman" w:cs="Times New Roman"/>
                <w:sz w:val="20"/>
                <w:szCs w:val="20"/>
              </w:rPr>
              <w:t>http://www.iucnredlist.org/</w:t>
            </w:r>
          </w:p>
        </w:tc>
      </w:tr>
    </w:tbl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902"/>
      </w:tblGrid>
      <w:tr w:rsidR="00C2481E" w:rsidRPr="00C2481E" w:rsidTr="00C248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C2481E" w:rsidRPr="00C2481E" w:rsidRDefault="00C2481E" w:rsidP="00C248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2481E" w:rsidRPr="00C2481E" w:rsidRDefault="00C2481E" w:rsidP="00C248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ВНИМАНИЕ!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дедлайнов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C2481E" w:rsidRPr="00C2481E" w:rsidRDefault="00C2481E" w:rsidP="00C248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2481E" w:rsidRPr="00C2481E" w:rsidRDefault="00C2481E" w:rsidP="00AE4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-адресу: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E4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kalkash</w:t>
            </w:r>
            <w:r w:rsidR="00AE4587" w:rsidRPr="00AE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4587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AE4587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="00AE4587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4587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C2481E" w:rsidRPr="00C2481E" w:rsidTr="00C2481E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Суммативное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81E" w:rsidRP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81E" w:rsidRPr="00C2481E" w:rsidRDefault="00C2481E" w:rsidP="00C24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Календарь (график) реализации содержания учебного курса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57"/>
        <w:gridCol w:w="850"/>
        <w:gridCol w:w="1134"/>
        <w:gridCol w:w="567"/>
        <w:gridCol w:w="709"/>
        <w:gridCol w:w="1134"/>
        <w:gridCol w:w="1418"/>
      </w:tblGrid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занятия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</w:t>
            </w:r>
          </w:p>
        </w:tc>
      </w:tr>
      <w:tr w:rsidR="00C2481E" w:rsidRPr="00C2481E" w:rsidTr="00C2481E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044B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4BE4" w:rsidRPr="00B4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функционирования </w:t>
            </w:r>
            <w:proofErr w:type="spellStart"/>
            <w:r w:rsidR="00044BE4" w:rsidRPr="00B4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агроэкосистем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81E" w:rsidRPr="00C2481E" w:rsidTr="002E2D27">
        <w:trPr>
          <w:trHeight w:val="41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8114CF" w:rsidRDefault="00C2481E" w:rsidP="002E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Л. </w:t>
            </w:r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Агроэкология как наука. Типы, структуры и функции </w:t>
            </w:r>
            <w:proofErr w:type="spellStart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8114CF" w:rsidRDefault="00C2481E" w:rsidP="002E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СЗ </w:t>
            </w:r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изучения и задачи агроэкологии.</w:t>
            </w:r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отличия от природных </w:t>
            </w:r>
            <w:proofErr w:type="spellStart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="002E2D27" w:rsidRPr="0081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8114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 . </w:t>
            </w:r>
            <w:r w:rsidR="008114CF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Природно-ресурсный потенциал сельскохозяйственного производства. Ресурсные циклы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1.2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8114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114CF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Ресурсы биосферы. Острота продовольственный проблемы.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81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4CF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Функционирование агроэкосистем в условиях техногенеза.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ИД1.1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8114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4CF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искусственных экосистем для рационального природопользования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ИД1.1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ИД1.2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30791" w:rsidRPr="00C2481E" w:rsidTr="00C2481E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Default="00430791" w:rsidP="004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1 Консультация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791" w:rsidRPr="00C2481E" w:rsidRDefault="00430791" w:rsidP="00430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430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430791" w:rsidRPr="00C2481E" w:rsidRDefault="00430791" w:rsidP="00430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43079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430791" w:rsidRPr="00C2481E" w:rsidRDefault="00430791" w:rsidP="0043079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ИД1.2</w:t>
            </w:r>
          </w:p>
          <w:p w:rsidR="00430791" w:rsidRDefault="00430791" w:rsidP="0043079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ИД1.3</w:t>
            </w:r>
          </w:p>
          <w:p w:rsidR="00206B0C" w:rsidRPr="00C2481E" w:rsidRDefault="00206B0C" w:rsidP="0043079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81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4CF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Почвенно-биотический комплекс как основа агроэкосистемы.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68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СЗ.  </w:t>
            </w:r>
            <w:r w:rsidR="008114CF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Экологические проблемы использования земельных ресурсов</w:t>
            </w:r>
            <w:r w:rsidR="008114CF"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  <w:p w:rsidR="00C2481E" w:rsidRPr="00C2481E" w:rsidRDefault="00C2481E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ИД1.2</w:t>
            </w:r>
          </w:p>
          <w:p w:rsid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ИД1.3</w:t>
            </w:r>
          </w:p>
          <w:p w:rsidR="00206B0C" w:rsidRPr="00C2481E" w:rsidRDefault="00206B0C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206B0C" w:rsidP="001350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="00AA5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C2481E"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СРС 1.</w:t>
            </w:r>
            <w:r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r w:rsidR="0013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проблемы сохранения биоразнообразия</w:t>
            </w:r>
            <w:r w:rsidR="0013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Казахстана</w:t>
            </w:r>
            <w:r w:rsidR="00AA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Pr="00C2481E" w:rsidRDefault="00206B0C" w:rsidP="00206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C2481E" w:rsidRPr="00C2481E" w:rsidRDefault="00206B0C" w:rsidP="00206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Pr="00C2481E" w:rsidRDefault="00206B0C" w:rsidP="00206B0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206B0C" w:rsidRPr="00C2481E" w:rsidRDefault="00206B0C" w:rsidP="00206B0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ИД1.2</w:t>
            </w:r>
          </w:p>
          <w:p w:rsidR="00C2481E" w:rsidRPr="00C2481E" w:rsidRDefault="00206B0C" w:rsidP="00206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04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сохранения и воспроизводства плодородия почв и биоразнообразия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687E80" w:rsidRDefault="00C2481E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87E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687E80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ИД2.1</w:t>
            </w:r>
          </w:p>
          <w:p w:rsidR="00C2481E" w:rsidRPr="00687E80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4" w:rsidRPr="00B474D7" w:rsidRDefault="00C2481E" w:rsidP="0004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 почвенного покрова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</w:t>
            </w:r>
            <w:proofErr w:type="spellStart"/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  <w:proofErr w:type="spellEnd"/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 почв</w:t>
            </w:r>
          </w:p>
          <w:p w:rsidR="00C2481E" w:rsidRPr="00044BE4" w:rsidRDefault="00C2481E" w:rsidP="0004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687E80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7E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687E80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ИД2.1</w:t>
            </w:r>
          </w:p>
          <w:p w:rsidR="00C2481E" w:rsidRPr="00687E80" w:rsidRDefault="00C2481E" w:rsidP="00C2481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8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44BE4" w:rsidRPr="00C2481E" w:rsidTr="00AA5DD8">
        <w:trPr>
          <w:trHeight w:val="207"/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4" w:rsidRPr="00C2481E" w:rsidRDefault="00044BE4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П</w:t>
            </w:r>
            <w:r w:rsidRPr="00B47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Основа </w:t>
            </w:r>
            <w:proofErr w:type="spellStart"/>
            <w:r w:rsidRPr="00B47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</w:t>
            </w:r>
            <w:proofErr w:type="spellEnd"/>
            <w:r w:rsidRPr="00B474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почвенное плодородие и почвенно-биотический комплекс</w:t>
            </w:r>
          </w:p>
        </w:tc>
      </w:tr>
      <w:tr w:rsidR="00C2481E" w:rsidRPr="00C2481E" w:rsidTr="00C2481E">
        <w:trPr>
          <w:trHeight w:val="10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04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="00044BE4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Агроэкологическая оценка земель. 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Оценка потерь почвы в результате водной и 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ветровой эрозии</w:t>
            </w:r>
            <w:r w:rsidR="00044BE4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044B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44BE4" w:rsidRPr="00B47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Экологические аспекты проявления </w:t>
            </w:r>
            <w:r w:rsidR="00044BE4" w:rsidRPr="00B474D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водной и </w:t>
            </w:r>
            <w:r w:rsidR="00044BE4" w:rsidRPr="00B47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ветровой эрозии</w:t>
            </w:r>
            <w:r w:rsidR="00044BE4" w:rsidRPr="00B474D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Классификация эродированных почв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Default="00206B0C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ИД2.1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30791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687E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СРСП</w:t>
            </w:r>
            <w:r w:rsidR="00206B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2481E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Консультация</w:t>
            </w:r>
            <w:r w:rsidRPr="00C2481E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2481E">
              <w:rPr>
                <w:rFonts w:asciiTheme="majorHAnsi" w:eastAsia="Calibri" w:hAnsiTheme="majorHAnsi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2481E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СРС 2.</w:t>
            </w:r>
            <w:r w:rsidRPr="00C2481E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Default="00430791" w:rsidP="00C248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  <w:p w:rsidR="00206B0C" w:rsidRPr="00C2481E" w:rsidRDefault="00206B0C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43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430791" w:rsidRDefault="00430791" w:rsidP="0043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206B0C" w:rsidRPr="00C2481E" w:rsidRDefault="00206B0C" w:rsidP="0043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ИД3.1</w:t>
            </w:r>
          </w:p>
          <w:p w:rsidR="00430791" w:rsidRPr="00C2481E" w:rsidRDefault="00430791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91" w:rsidRPr="00C2481E" w:rsidRDefault="00430791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04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BE4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Агроэкологическая оценка земель на основе ГИС – технологий.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Default="00206B0C" w:rsidP="00206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ИД2.1</w:t>
            </w:r>
          </w:p>
          <w:p w:rsidR="00206B0C" w:rsidRPr="00C2481E" w:rsidRDefault="00206B0C" w:rsidP="00206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206B0C" w:rsidRPr="00C2481E" w:rsidRDefault="00206B0C" w:rsidP="00206B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044B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2481E">
              <w:rPr>
                <w:rFonts w:ascii="Calibri" w:eastAsia="Calibri" w:hAnsi="Calibri" w:cs="Times New Roman"/>
              </w:rPr>
              <w:t xml:space="preserve"> </w:t>
            </w:r>
            <w:r w:rsidR="00044BE4" w:rsidRPr="00B474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Применение ГИС технологий для агроэкологической оценки земель.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C2481E" w:rsidRPr="00C2481E" w:rsidRDefault="00C2481E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E" w:rsidRPr="00C2481E" w:rsidRDefault="00C2481E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81E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 7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206B0C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4 </w:t>
            </w:r>
            <w:r w:rsidR="00C2481E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СРС 2</w:t>
            </w:r>
            <w:r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деградации окружающей среды</w:t>
            </w:r>
            <w:r w:rsidRPr="002F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агропромышленном комплексе.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Default="00206B0C" w:rsidP="00206B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  <w:p w:rsidR="00C2481E" w:rsidRPr="00C2481E" w:rsidRDefault="00206B0C" w:rsidP="00206B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0C" w:rsidRPr="00C2481E" w:rsidRDefault="00206B0C" w:rsidP="0020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206B0C" w:rsidRDefault="00206B0C" w:rsidP="0020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206B0C" w:rsidRPr="00C2481E" w:rsidRDefault="00206B0C" w:rsidP="00206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ИД3.1</w:t>
            </w:r>
          </w:p>
          <w:p w:rsidR="00C2481E" w:rsidRPr="00C2481E" w:rsidRDefault="00C2481E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206B0C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81E" w:rsidRPr="00C2481E" w:rsidRDefault="00C2481E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экологически безопасной продукции. Концепция формирования устойчивых АЭС. Ландшафтно-экологические основы формирования систем с/х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E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Альтернативные системы земледелия и их агроэкологическое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1843D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3DF" w:rsidRPr="00C2481E" w:rsidRDefault="001843D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2F6706" w:rsidRDefault="001843DF" w:rsidP="00687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СРСП </w:t>
            </w:r>
            <w:r w:rsidR="00687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 3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  <w:r w:rsidRPr="00B474D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670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Оптимизация </w:t>
            </w:r>
            <w:proofErr w:type="spellStart"/>
            <w:r w:rsidRPr="002F670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агроландшафтов</w:t>
            </w:r>
            <w:proofErr w:type="spellEnd"/>
            <w:r w:rsidRPr="002F670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F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F67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2F670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2F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устойчивых </w:t>
            </w:r>
            <w:proofErr w:type="spellStart"/>
            <w:r w:rsidRPr="002F6706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18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1843DF" w:rsidRPr="00C2481E" w:rsidRDefault="001843DF" w:rsidP="0018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1843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1843DF" w:rsidRPr="00C2481E" w:rsidRDefault="001843DF" w:rsidP="0018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1843DF" w:rsidRPr="00C2481E" w:rsidRDefault="001843DF" w:rsidP="0018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F" w:rsidRPr="00C2481E" w:rsidRDefault="001843D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F9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AF1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проблемы животноводства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E405F" w:rsidRPr="00C2481E" w:rsidTr="00AA5DD8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F1" w:rsidRPr="00B474D7" w:rsidRDefault="00CE405F" w:rsidP="00F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F94AF1" w:rsidRPr="00B474D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Влияние животноводства и животноводческих комплексов на состояние окружающей среды.</w:t>
            </w:r>
          </w:p>
          <w:p w:rsidR="00CE405F" w:rsidRPr="00C2481E" w:rsidRDefault="00CE405F" w:rsidP="00F94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687E80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СРСП</w:t>
            </w:r>
            <w:r w:rsidR="00144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="00CE405F"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F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AF1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аспекты применения сельскохозяйственной</w:t>
            </w:r>
            <w:r w:rsidR="00F94AF1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F94AF1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техники</w:t>
            </w:r>
            <w:r w:rsidR="00F94AF1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E405F" w:rsidRPr="00C2481E" w:rsidRDefault="00CE405F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F94A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F94AF1" w:rsidRPr="00B47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проблемы применения минеральных</w:t>
            </w:r>
            <w:r w:rsidR="00F94AF1" w:rsidRPr="00B474D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r w:rsidR="00F94AF1" w:rsidRPr="00B47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органических удобрений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CE405F" w:rsidRPr="00C2481E" w:rsidRDefault="00CE405F" w:rsidP="00DA44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3E15DA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687E8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СРСП</w:t>
            </w:r>
            <w:r w:rsidR="00687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C2481E">
              <w:rPr>
                <w:rFonts w:ascii="Calibri" w:eastAsia="Calibri" w:hAnsi="Calibri" w:cs="Times New Roman"/>
              </w:rPr>
              <w:t xml:space="preserve"> 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Консультация по выполнению СРС 4.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Природоохранная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роль безотходных и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proofErr w:type="spellStart"/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алоотходных</w:t>
            </w:r>
            <w:proofErr w:type="spellEnd"/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технологий и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производств в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агропромышленном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комплексе.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Default="003E15DA" w:rsidP="003E15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3E15DA" w:rsidRPr="00C2481E" w:rsidRDefault="003E15DA" w:rsidP="00C248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3E1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3E15DA" w:rsidRPr="00C2481E" w:rsidRDefault="003E15DA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DA" w:rsidRPr="00C2481E" w:rsidRDefault="003E15DA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A13" w:rsidRPr="00C2481E" w:rsidTr="00AA5DD8">
        <w:trPr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B4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Агроэкологический мониторинг</w:t>
            </w:r>
            <w:r w:rsidRPr="00B4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4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устойчивое развитие сельского хозяйства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602A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2A13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Пашня как агробиоценоз и сельскохозяйственное угодье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602A13" w:rsidRDefault="00CE405F" w:rsidP="00182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602A13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Засоренность</w:t>
            </w:r>
            <w:r w:rsidR="00602A13" w:rsidRPr="00B4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с</w:t>
            </w:r>
            <w:r w:rsidR="0018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/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 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борьбы с сорными растения</w:t>
            </w:r>
            <w:r w:rsidR="00602A13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CE405F" w:rsidRPr="00C2481E" w:rsidRDefault="00CE405F" w:rsidP="00DA44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CE405F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687E80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СРСП8 </w:t>
            </w:r>
            <w:r w:rsidR="00CE405F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F" w:rsidRPr="00C2481E" w:rsidRDefault="00CE405F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182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A9D" w:rsidRPr="00C20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Пастбище как сельскохозяйственное угодье и экосистема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182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СЗ. </w:t>
            </w:r>
            <w:r w:rsidR="00182A9D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пастбищ Казахстана и их использование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182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Агроэкологический мониторинг. Методические и организационные основы его проведения.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602A13" w:rsidRPr="00C2481E" w:rsidRDefault="00602A13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182A9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Особенности проведения а</w:t>
            </w:r>
            <w:r w:rsidR="0018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гроэкологического мониторинга.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Антропогенное загрязнение почв. Почвенно-биотический комплекс -  целостная материально-энергетическая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подсистема агроценозов.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РО 3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18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Устойчивое развитие сельского хозяйства и сельских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602A13" w:rsidRPr="00C2481E" w:rsidRDefault="00602A13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9D" w:rsidRDefault="00602A13" w:rsidP="00182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182A9D" w:rsidRPr="00B4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Устойчивое развитие сельского хозяйства и сельских территорий РК. </w:t>
            </w:r>
          </w:p>
          <w:p w:rsidR="00602A13" w:rsidRPr="00182A9D" w:rsidRDefault="00602A13" w:rsidP="0018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3.2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1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="00182A9D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Природоохранная деятельность в сельском хозяйстве.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3</w:t>
            </w:r>
          </w:p>
          <w:p w:rsidR="00602A13" w:rsidRPr="00C2481E" w:rsidRDefault="00602A13" w:rsidP="00C248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3.2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602A13" w:rsidRPr="00C2481E" w:rsidRDefault="00602A13" w:rsidP="00C248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182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2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A9D" w:rsidRPr="00B474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Основные направления природоохранной деятельности. </w:t>
            </w:r>
            <w:r w:rsidR="00182A9D" w:rsidRPr="00B474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Опыт охраны окружающей природой среды в сельском хозяйстве.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602A13" w:rsidRPr="00C2481E" w:rsidRDefault="00602A13" w:rsidP="00DA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02A13" w:rsidRPr="00C2481E" w:rsidTr="00C2481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13" w:rsidRPr="00C2481E" w:rsidRDefault="00602A13" w:rsidP="00C2481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м е ч а н и я:</w:t>
      </w: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КР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студенты сдают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скрины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старосте, староста высылает их преподавателю) / тест в СДО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Moodle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После каждого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дедлайна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задания следующей недели. </w:t>
      </w:r>
    </w:p>
    <w:p w:rsidR="00C2481E" w:rsidRPr="00C2481E" w:rsidRDefault="00C2481E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Задания для КР преподаватель выдает в начале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2A2ABF" w:rsidRDefault="002A2ABF" w:rsidP="00C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C2481E" w:rsidRPr="00C2481E" w:rsidRDefault="00C2481E" w:rsidP="00C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2481E" w:rsidRPr="00C2481E" w:rsidRDefault="00C2481E" w:rsidP="00C2481E">
      <w:pPr>
        <w:spacing w:after="200" w:line="276" w:lineRule="auto"/>
      </w:pPr>
    </w:p>
    <w:p w:rsid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81E" w:rsidRPr="00C2481E" w:rsidRDefault="00C2481E" w:rsidP="00C2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2481E" w:rsidRPr="00C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A141F"/>
    <w:multiLevelType w:val="hybridMultilevel"/>
    <w:tmpl w:val="25A0B4F2"/>
    <w:lvl w:ilvl="0" w:tplc="17381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2"/>
    <w:rsid w:val="00044BE4"/>
    <w:rsid w:val="0011430D"/>
    <w:rsid w:val="001350AA"/>
    <w:rsid w:val="00144B3E"/>
    <w:rsid w:val="001517B5"/>
    <w:rsid w:val="00164B08"/>
    <w:rsid w:val="00182A9D"/>
    <w:rsid w:val="001843DF"/>
    <w:rsid w:val="001E6867"/>
    <w:rsid w:val="00206B0C"/>
    <w:rsid w:val="002A2ABF"/>
    <w:rsid w:val="002E2D27"/>
    <w:rsid w:val="002F6706"/>
    <w:rsid w:val="00384EEE"/>
    <w:rsid w:val="003E15DA"/>
    <w:rsid w:val="003F505F"/>
    <w:rsid w:val="00415973"/>
    <w:rsid w:val="00430791"/>
    <w:rsid w:val="004E3D13"/>
    <w:rsid w:val="00602A13"/>
    <w:rsid w:val="00627341"/>
    <w:rsid w:val="00687E80"/>
    <w:rsid w:val="008114CF"/>
    <w:rsid w:val="008127F2"/>
    <w:rsid w:val="00887ECB"/>
    <w:rsid w:val="00926C4F"/>
    <w:rsid w:val="009320A0"/>
    <w:rsid w:val="009B737E"/>
    <w:rsid w:val="00AA161E"/>
    <w:rsid w:val="00AA5DD8"/>
    <w:rsid w:val="00AE4587"/>
    <w:rsid w:val="00B059A5"/>
    <w:rsid w:val="00C030FF"/>
    <w:rsid w:val="00C20FE4"/>
    <w:rsid w:val="00C2481E"/>
    <w:rsid w:val="00C54A07"/>
    <w:rsid w:val="00CA57B1"/>
    <w:rsid w:val="00CC2B6B"/>
    <w:rsid w:val="00CE405F"/>
    <w:rsid w:val="00D20B8B"/>
    <w:rsid w:val="00D36E05"/>
    <w:rsid w:val="00DA44EC"/>
    <w:rsid w:val="00DD6566"/>
    <w:rsid w:val="00E813D2"/>
    <w:rsid w:val="00EC0315"/>
    <w:rsid w:val="00F90189"/>
    <w:rsid w:val="00F94AF1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41058-9546-49E6-BBD2-BBBAE47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1E"/>
  </w:style>
  <w:style w:type="numbering" w:customStyle="1" w:styleId="11">
    <w:name w:val="Нет списка11"/>
    <w:next w:val="a2"/>
    <w:uiPriority w:val="99"/>
    <w:semiHidden/>
    <w:unhideWhenUsed/>
    <w:rsid w:val="00C2481E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24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2481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2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C2481E"/>
    <w:rPr>
      <w:rFonts w:cs="Times New Roman"/>
    </w:rPr>
  </w:style>
  <w:style w:type="character" w:styleId="a6">
    <w:name w:val="Hyperlink"/>
    <w:uiPriority w:val="99"/>
    <w:rsid w:val="00C2481E"/>
    <w:rPr>
      <w:color w:val="0000FF"/>
      <w:u w:val="single"/>
    </w:rPr>
  </w:style>
  <w:style w:type="paragraph" w:customStyle="1" w:styleId="10">
    <w:name w:val="Обычный1"/>
    <w:uiPriority w:val="99"/>
    <w:rsid w:val="00C2481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C248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Основной текст (11)_"/>
    <w:basedOn w:val="a0"/>
    <w:link w:val="111"/>
    <w:rsid w:val="00C248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2481E"/>
    <w:pPr>
      <w:widowControl w:val="0"/>
      <w:shd w:val="clear" w:color="auto" w:fill="FFFFFF"/>
      <w:spacing w:before="60" w:after="0" w:line="21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2422199/" TargetMode="External"/><Relationship Id="rId5" Type="http://schemas.openxmlformats.org/officeDocument/2006/relationships/hyperlink" Target="http://www.ozon.ru/context/detail/id/5519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Жолдасбек Ақнұр</cp:lastModifiedBy>
  <cp:revision>2</cp:revision>
  <dcterms:created xsi:type="dcterms:W3CDTF">2021-08-19T09:22:00Z</dcterms:created>
  <dcterms:modified xsi:type="dcterms:W3CDTF">2021-08-19T09:22:00Z</dcterms:modified>
</cp:coreProperties>
</file>